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74" w14:textId="49C3AE96" w:rsidR="00AE517D" w:rsidRDefault="008838E4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Nehemiah</w:t>
      </w:r>
    </w:p>
    <w:p w14:paraId="730D94E5" w14:textId="0C19ED5F" w:rsidR="008838E4" w:rsidRDefault="00786E78" w:rsidP="008838E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Part </w:t>
      </w:r>
      <w:r w:rsidR="009541E6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– Chapter</w:t>
      </w:r>
      <w:r w:rsidR="009541E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9541E6">
        <w:rPr>
          <w:rFonts w:ascii="Comic Sans MS" w:hAnsi="Comic Sans MS"/>
        </w:rPr>
        <w:t>7-8</w:t>
      </w:r>
    </w:p>
    <w:p w14:paraId="6EEAA51E" w14:textId="5F5D6746" w:rsidR="00B637A3" w:rsidRPr="00240E07" w:rsidRDefault="009541E6" w:rsidP="00240E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Post Wall Challenges and Blessings</w:t>
      </w:r>
    </w:p>
    <w:p w14:paraId="6C4EF1D4" w14:textId="7FBCB62A" w:rsidR="00B637A3" w:rsidRDefault="00B637A3" w:rsidP="00B637A3">
      <w:pPr>
        <w:pStyle w:val="ListParagraph"/>
        <w:ind w:left="360"/>
        <w:rPr>
          <w:rFonts w:ascii="Comic Sans MS" w:hAnsi="Comic Sans MS"/>
        </w:rPr>
      </w:pPr>
    </w:p>
    <w:p w14:paraId="5F5D30DF" w14:textId="5B8D0FAA" w:rsidR="00240E07" w:rsidRDefault="00287AF6" w:rsidP="00240E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Ongoing relational awkwardness and ______________ (6:17-19)</w:t>
      </w:r>
    </w:p>
    <w:p w14:paraId="19BEF723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Bound by oath to Tobiah (6:18)</w:t>
      </w:r>
    </w:p>
    <w:p w14:paraId="4E1BAE17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Tobiah (the Ammonite) had married into a Jewish family which complicated relationships with 2 important Jewish men</w:t>
      </w:r>
    </w:p>
    <w:p w14:paraId="16F280EC" w14:textId="77777777" w:rsidR="00287AF6" w:rsidRPr="00287AF6" w:rsidRDefault="00287AF6" w:rsidP="00287AF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Meshullam (who worked on the wall - 3:4, 30)</w:t>
      </w:r>
    </w:p>
    <w:p w14:paraId="7048AC08" w14:textId="77777777" w:rsidR="00287AF6" w:rsidRPr="00287AF6" w:rsidRDefault="00287AF6" w:rsidP="00287AF6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Eliashib (the High Priest – related to Tobiah 13:4)</w:t>
      </w:r>
    </w:p>
    <w:p w14:paraId="2EFCA7FE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These men were spying on Nehemiah and reporting to Tobiah while striving to convince Nehemiah of his goodness (6:19)</w:t>
      </w:r>
    </w:p>
    <w:p w14:paraId="2DC58322" w14:textId="26208108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Tobiah continued to write threatening letters to Nehemiah (6:19)</w:t>
      </w:r>
    </w:p>
    <w:p w14:paraId="4802DC38" w14:textId="77777777" w:rsidR="00287AF6" w:rsidRPr="00287AF6" w:rsidRDefault="00287AF6" w:rsidP="00287AF6">
      <w:pPr>
        <w:pStyle w:val="ListParagraph"/>
        <w:ind w:left="1080"/>
        <w:rPr>
          <w:rFonts w:ascii="Comic Sans MS" w:hAnsi="Comic Sans MS"/>
        </w:rPr>
      </w:pPr>
    </w:p>
    <w:p w14:paraId="458A7005" w14:textId="397C3FE2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Guarding the city (7:1-4)</w:t>
      </w:r>
    </w:p>
    <w:p w14:paraId="37693168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Guards were </w:t>
      </w:r>
      <w:proofErr w:type="gramStart"/>
      <w:r w:rsidRPr="00287AF6">
        <w:rPr>
          <w:rFonts w:ascii="Comic Sans MS" w:hAnsi="Comic Sans MS"/>
        </w:rPr>
        <w:t>need</w:t>
      </w:r>
      <w:proofErr w:type="gramEnd"/>
      <w:r w:rsidRPr="00287AF6">
        <w:rPr>
          <w:rFonts w:ascii="Comic Sans MS" w:hAnsi="Comic Sans MS"/>
        </w:rPr>
        <w:t xml:space="preserve"> to protect the city (7:1-2)</w:t>
      </w:r>
    </w:p>
    <w:p w14:paraId="59993B1F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 gates were only opened on a limited basis (7:3)</w:t>
      </w:r>
    </w:p>
    <w:p w14:paraId="667DF405" w14:textId="4218F89D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Not many people were </w:t>
      </w:r>
      <w:r>
        <w:rPr>
          <w:rFonts w:ascii="Comic Sans MS" w:hAnsi="Comic Sans MS"/>
        </w:rPr>
        <w:t>__________</w:t>
      </w:r>
      <w:r w:rsidRPr="00287AF6">
        <w:rPr>
          <w:rFonts w:ascii="Comic Sans MS" w:hAnsi="Comic Sans MS"/>
        </w:rPr>
        <w:t xml:space="preserve"> in the city (7:4)</w:t>
      </w:r>
    </w:p>
    <w:p w14:paraId="668B6D89" w14:textId="77777777" w:rsidR="00287AF6" w:rsidRPr="00287AF6" w:rsidRDefault="00287AF6" w:rsidP="00287AF6">
      <w:pPr>
        <w:pStyle w:val="ListParagraph"/>
        <w:ind w:left="1080"/>
        <w:rPr>
          <w:rFonts w:ascii="Comic Sans MS" w:hAnsi="Comic Sans MS"/>
        </w:rPr>
      </w:pPr>
    </w:p>
    <w:p w14:paraId="6EAB9039" w14:textId="059DEEA8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Census and genealogy (7:5-73)</w:t>
      </w:r>
    </w:p>
    <w:p w14:paraId="508C2B36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Nehemiah desired to “enroll” the people based on their family history (7:5)</w:t>
      </w:r>
    </w:p>
    <w:p w14:paraId="2C628658" w14:textId="744A0051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The aim was to use these records to </w:t>
      </w:r>
      <w:r>
        <w:rPr>
          <w:rFonts w:ascii="Comic Sans MS" w:hAnsi="Comic Sans MS"/>
        </w:rPr>
        <w:t>______________</w:t>
      </w:r>
      <w:r w:rsidRPr="00287AF6">
        <w:rPr>
          <w:rFonts w:ascii="Comic Sans MS" w:hAnsi="Comic Sans MS"/>
        </w:rPr>
        <w:t xml:space="preserve"> more people into the city of Jerusalem</w:t>
      </w:r>
    </w:p>
    <w:p w14:paraId="5AC89BA2" w14:textId="1EA9A834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Nehemiah found the genealogical documen</w:t>
      </w:r>
      <w:r>
        <w:rPr>
          <w:rFonts w:ascii="Comic Sans MS" w:hAnsi="Comic Sans MS"/>
        </w:rPr>
        <w:t>t</w:t>
      </w:r>
      <w:r w:rsidRPr="00287AF6">
        <w:rPr>
          <w:rFonts w:ascii="Comic Sans MS" w:hAnsi="Comic Sans MS"/>
        </w:rPr>
        <w:t>, made in Babylon by Ezra, of the first group who returned to Jerusalem with Zerubbabel in 538 BC. This record is essentially the same as the list in Ezra 2:1-70</w:t>
      </w:r>
    </w:p>
    <w:p w14:paraId="3295ED95" w14:textId="77777777" w:rsidR="00287AF6" w:rsidRPr="00287AF6" w:rsidRDefault="00287AF6" w:rsidP="00287AF6">
      <w:pPr>
        <w:pStyle w:val="ListParagraph"/>
        <w:ind w:left="1080"/>
        <w:rPr>
          <w:rFonts w:ascii="Comic Sans MS" w:hAnsi="Comic Sans MS"/>
        </w:rPr>
      </w:pPr>
    </w:p>
    <w:p w14:paraId="16D967D1" w14:textId="5EC11FC9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reading of the Law (8:1-8)</w:t>
      </w:r>
    </w:p>
    <w:p w14:paraId="742FD611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 seventh month (7:73b) is Tishri (Sept/Oct), 445 BC (less than one week after the wall was completed on Elul 25 – 6:15)</w:t>
      </w:r>
    </w:p>
    <w:p w14:paraId="6A343D30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The people ask (8:1)</w:t>
      </w:r>
    </w:p>
    <w:p w14:paraId="711C53BE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Ezra brings the book of the Law (8:2)</w:t>
      </w:r>
    </w:p>
    <w:p w14:paraId="66C5A325" w14:textId="5866F0A2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All people gathered (men, women, children), stood, and listened </w:t>
      </w:r>
      <w:r w:rsidR="0003598F">
        <w:rPr>
          <w:rFonts w:ascii="Comic Sans MS" w:hAnsi="Comic Sans MS"/>
        </w:rPr>
        <w:t>_______________</w:t>
      </w:r>
      <w:r w:rsidRPr="00287AF6">
        <w:rPr>
          <w:rFonts w:ascii="Comic Sans MS" w:hAnsi="Comic Sans MS"/>
        </w:rPr>
        <w:t xml:space="preserve"> (8:2, 3, 5)</w:t>
      </w:r>
    </w:p>
    <w:p w14:paraId="4710BDD9" w14:textId="77777777" w:rsidR="00287AF6" w:rsidRP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>Ezra read from dawn to midday (8:3)</w:t>
      </w:r>
    </w:p>
    <w:p w14:paraId="68500DE3" w14:textId="073BFC6F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287AF6">
        <w:rPr>
          <w:rFonts w:ascii="Comic Sans MS" w:hAnsi="Comic Sans MS"/>
        </w:rPr>
        <w:t xml:space="preserve">As he read, men </w:t>
      </w:r>
      <w:r w:rsidR="0003598F">
        <w:rPr>
          <w:rFonts w:ascii="Comic Sans MS" w:hAnsi="Comic Sans MS"/>
        </w:rPr>
        <w:t>______________</w:t>
      </w:r>
      <w:r w:rsidRPr="00287AF6">
        <w:rPr>
          <w:rFonts w:ascii="Comic Sans MS" w:hAnsi="Comic Sans MS"/>
        </w:rPr>
        <w:t xml:space="preserve"> the text to the people (8:8)</w:t>
      </w:r>
    </w:p>
    <w:p w14:paraId="6AD02455" w14:textId="77777777" w:rsidR="00287AF6" w:rsidRPr="00287AF6" w:rsidRDefault="00287AF6" w:rsidP="00287AF6">
      <w:pPr>
        <w:pStyle w:val="ListParagraph"/>
        <w:ind w:left="1080"/>
        <w:rPr>
          <w:rFonts w:ascii="Comic Sans MS" w:hAnsi="Comic Sans MS"/>
        </w:rPr>
      </w:pPr>
    </w:p>
    <w:p w14:paraId="31ED40A8" w14:textId="547D2870" w:rsidR="00287AF6" w:rsidRDefault="00287AF6" w:rsidP="00287A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Insights on leadership</w:t>
      </w:r>
    </w:p>
    <w:p w14:paraId="608535D7" w14:textId="1FACA3DE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Leaders need wisdom to understand and navigate through complicated </w:t>
      </w:r>
      <w:r w:rsidR="0003598F">
        <w:rPr>
          <w:rFonts w:ascii="Comic Sans MS" w:hAnsi="Comic Sans MS"/>
        </w:rPr>
        <w:t>_______________</w:t>
      </w:r>
    </w:p>
    <w:p w14:paraId="26758709" w14:textId="15214D29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Leaders recognize that completing a task or project is not the </w:t>
      </w:r>
      <w:r w:rsidR="0003598F">
        <w:rPr>
          <w:rFonts w:ascii="Comic Sans MS" w:hAnsi="Comic Sans MS"/>
        </w:rPr>
        <w:t>_______</w:t>
      </w:r>
      <w:r>
        <w:rPr>
          <w:rFonts w:ascii="Comic Sans MS" w:hAnsi="Comic Sans MS"/>
        </w:rPr>
        <w:t xml:space="preserve"> of leadership</w:t>
      </w:r>
    </w:p>
    <w:p w14:paraId="6DB80C56" w14:textId="29AA4E06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Leaders strive to treat people, especially those under them, with equity and </w:t>
      </w:r>
      <w:r w:rsidR="0003598F">
        <w:rPr>
          <w:rFonts w:ascii="Comic Sans MS" w:hAnsi="Comic Sans MS"/>
        </w:rPr>
        <w:t>____________</w:t>
      </w:r>
    </w:p>
    <w:p w14:paraId="6D34ECA3" w14:textId="1675A327" w:rsidR="00287AF6" w:rsidRDefault="00287AF6" w:rsidP="00287AF6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Leaders create and influence an appetite for God and His</w:t>
      </w:r>
      <w:r w:rsidR="0003598F">
        <w:rPr>
          <w:rFonts w:ascii="Comic Sans MS" w:hAnsi="Comic Sans MS"/>
        </w:rPr>
        <w:t xml:space="preserve"> ________</w:t>
      </w:r>
    </w:p>
    <w:p w14:paraId="323AF768" w14:textId="77777777" w:rsidR="00240E07" w:rsidRDefault="00240E07" w:rsidP="00240E07">
      <w:pPr>
        <w:pStyle w:val="ListParagraph"/>
        <w:ind w:left="360"/>
        <w:rPr>
          <w:rFonts w:ascii="Comic Sans MS" w:hAnsi="Comic Sans MS"/>
        </w:rPr>
      </w:pPr>
    </w:p>
    <w:sectPr w:rsidR="0024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5F1"/>
    <w:multiLevelType w:val="hybridMultilevel"/>
    <w:tmpl w:val="ECE240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304"/>
    <w:multiLevelType w:val="hybridMultilevel"/>
    <w:tmpl w:val="C06C7398"/>
    <w:lvl w:ilvl="0" w:tplc="1E6A1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F46F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363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3E7C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C49C6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85E57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4C40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4ED8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E88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B7A66BD"/>
    <w:multiLevelType w:val="hybridMultilevel"/>
    <w:tmpl w:val="6B2CD13A"/>
    <w:lvl w:ilvl="0" w:tplc="56D4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5896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221E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309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2E00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488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04BAF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23AB5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2AAC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FA722F4"/>
    <w:multiLevelType w:val="hybridMultilevel"/>
    <w:tmpl w:val="404AA1C0"/>
    <w:lvl w:ilvl="0" w:tplc="D5522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2E7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D0C6A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42C05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46FA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72B1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7EA88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D9CBC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F6D9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3DB6A6A"/>
    <w:multiLevelType w:val="hybridMultilevel"/>
    <w:tmpl w:val="6430E9D6"/>
    <w:lvl w:ilvl="0" w:tplc="42C28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504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AAD4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488B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E20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4490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DC6A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A6F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34FD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46F0EA1"/>
    <w:multiLevelType w:val="hybridMultilevel"/>
    <w:tmpl w:val="EA28B9F2"/>
    <w:lvl w:ilvl="0" w:tplc="096CE7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83639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6828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B1209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5E2C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D18B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3644F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DA7E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146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5104834"/>
    <w:multiLevelType w:val="hybridMultilevel"/>
    <w:tmpl w:val="4B8A41AC"/>
    <w:lvl w:ilvl="0" w:tplc="BE8814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9001D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9CF60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DDCB5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8E07C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CCA3F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0CC98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A4CA5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CE7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5273162"/>
    <w:multiLevelType w:val="hybridMultilevel"/>
    <w:tmpl w:val="95A45670"/>
    <w:lvl w:ilvl="0" w:tplc="8000E2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CC3E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D82A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274B95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FF2CF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889CC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4EFE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9CE3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A4F1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8F6427D"/>
    <w:multiLevelType w:val="hybridMultilevel"/>
    <w:tmpl w:val="EC8EB30E"/>
    <w:lvl w:ilvl="0" w:tplc="9168B7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8AD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BE450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BE99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0E8F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D96B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0E8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C4A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ADE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AD8779C"/>
    <w:multiLevelType w:val="hybridMultilevel"/>
    <w:tmpl w:val="C2966D1C"/>
    <w:lvl w:ilvl="0" w:tplc="255211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01EAB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09AC4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4E82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C674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381EE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24CF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FC857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F9608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D795115"/>
    <w:multiLevelType w:val="hybridMultilevel"/>
    <w:tmpl w:val="CC2A10B4"/>
    <w:lvl w:ilvl="0" w:tplc="08D63DD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AA2617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D86B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57C61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DB033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5B881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BEA7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9CA7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A8A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1FD847E0"/>
    <w:multiLevelType w:val="hybridMultilevel"/>
    <w:tmpl w:val="5BDC8EE4"/>
    <w:lvl w:ilvl="0" w:tplc="66D2E3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B87EE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A5CB4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6B0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BC88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75CCB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938C2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EEAC8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DCE0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1FFB07D0"/>
    <w:multiLevelType w:val="hybridMultilevel"/>
    <w:tmpl w:val="C2A0FCCE"/>
    <w:lvl w:ilvl="0" w:tplc="38D4A3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FAB7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0FA4A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1C5C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E4AE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C4AA8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808D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D6D4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C22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24DE1A76"/>
    <w:multiLevelType w:val="hybridMultilevel"/>
    <w:tmpl w:val="B7C6A000"/>
    <w:lvl w:ilvl="0" w:tplc="9DE031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2ADDF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51E4C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45AA23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BE1F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BA56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8C4A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B868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842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25F85351"/>
    <w:multiLevelType w:val="hybridMultilevel"/>
    <w:tmpl w:val="10DC4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7317E"/>
    <w:multiLevelType w:val="hybridMultilevel"/>
    <w:tmpl w:val="CCDEFE92"/>
    <w:lvl w:ilvl="0" w:tplc="EA1CBBF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F187B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7AC7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B863E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57427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6A19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8264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13AB6A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83CE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2C880FC1"/>
    <w:multiLevelType w:val="hybridMultilevel"/>
    <w:tmpl w:val="3C087184"/>
    <w:lvl w:ilvl="0" w:tplc="49B4ED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602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92E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1245F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E65E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BCD2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56EC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A25F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E1C67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2EA40DEA"/>
    <w:multiLevelType w:val="hybridMultilevel"/>
    <w:tmpl w:val="D708F934"/>
    <w:lvl w:ilvl="0" w:tplc="FEA006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7C2C5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91824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7E67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60667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38F1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E840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B605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F89A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1BC369F"/>
    <w:multiLevelType w:val="hybridMultilevel"/>
    <w:tmpl w:val="5A92FA88"/>
    <w:lvl w:ilvl="0" w:tplc="F3CA53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580CD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8CE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50C9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85CC9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C84E7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D646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75EA8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3C57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358B5187"/>
    <w:multiLevelType w:val="hybridMultilevel"/>
    <w:tmpl w:val="E30E483C"/>
    <w:lvl w:ilvl="0" w:tplc="B49423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44FA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A8CF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8DCF3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55EDA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1485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45AB6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606F3E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8852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39982ED2"/>
    <w:multiLevelType w:val="hybridMultilevel"/>
    <w:tmpl w:val="D5FA736E"/>
    <w:lvl w:ilvl="0" w:tplc="9DF07D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72242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AC67B2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E5AB6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78257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ED41A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DE8A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FAFF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E7668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3B9E6164"/>
    <w:multiLevelType w:val="hybridMultilevel"/>
    <w:tmpl w:val="F2C886E8"/>
    <w:lvl w:ilvl="0" w:tplc="17F44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E2C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B7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EA78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58CC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E26E5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ABE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4A8A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AAC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3E492F8B"/>
    <w:multiLevelType w:val="hybridMultilevel"/>
    <w:tmpl w:val="2E223966"/>
    <w:lvl w:ilvl="0" w:tplc="8BDE4B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A1B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FD8E4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E24A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307A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E21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A34A4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95CF8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59A86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3F3B75BE"/>
    <w:multiLevelType w:val="hybridMultilevel"/>
    <w:tmpl w:val="A11E81F4"/>
    <w:lvl w:ilvl="0" w:tplc="E58CC5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DE93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80C9F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A2757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AA73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3C83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6465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948F1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42648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40FD7669"/>
    <w:multiLevelType w:val="hybridMultilevel"/>
    <w:tmpl w:val="D7962DEC"/>
    <w:lvl w:ilvl="0" w:tplc="031484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0A2B5F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2F6A2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D274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414D3D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7C8A3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22B5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F4AA63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0EAF0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420D30EB"/>
    <w:multiLevelType w:val="hybridMultilevel"/>
    <w:tmpl w:val="E168E888"/>
    <w:lvl w:ilvl="0" w:tplc="5BAE984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E4E25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2D47C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88DD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1FABD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63A8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A5666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41CEF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BC02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43AF47FE"/>
    <w:multiLevelType w:val="hybridMultilevel"/>
    <w:tmpl w:val="4BFECB90"/>
    <w:lvl w:ilvl="0" w:tplc="0EAC44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4272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48005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2EAA7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9C069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49C90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90A7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C454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EB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44B47BEC"/>
    <w:multiLevelType w:val="hybridMultilevel"/>
    <w:tmpl w:val="BCACA9B8"/>
    <w:lvl w:ilvl="0" w:tplc="A3382B9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FD2C5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A8B5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8A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65B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7E246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86B2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1C2B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4CD8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47140CB7"/>
    <w:multiLevelType w:val="hybridMultilevel"/>
    <w:tmpl w:val="0DCA51DE"/>
    <w:lvl w:ilvl="0" w:tplc="2C1E05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68EBA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B5A0D4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027C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D0CBE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4A813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CCE4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94E63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B2E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4A3517A8"/>
    <w:multiLevelType w:val="hybridMultilevel"/>
    <w:tmpl w:val="7B6AF026"/>
    <w:lvl w:ilvl="0" w:tplc="8682BA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0ED4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E047C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B4A83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2A2B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A2FD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B92A2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B7A55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4A872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4C8F3E05"/>
    <w:multiLevelType w:val="hybridMultilevel"/>
    <w:tmpl w:val="063C842E"/>
    <w:lvl w:ilvl="0" w:tplc="4D505F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22C6C4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D0215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8C3BD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BEE57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5C8A2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BCC9C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C7E17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B29A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502C5BFD"/>
    <w:multiLevelType w:val="hybridMultilevel"/>
    <w:tmpl w:val="79CE68E4"/>
    <w:lvl w:ilvl="0" w:tplc="54A6D4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6891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B728D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6468B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483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EC3D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4FCD7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2463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D6A2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555615F7"/>
    <w:multiLevelType w:val="hybridMultilevel"/>
    <w:tmpl w:val="CF36ED50"/>
    <w:lvl w:ilvl="0" w:tplc="B762BF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CF8B3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2AD7A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1DC85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92CF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30FB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C6DA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AAC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1A27D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555D06B3"/>
    <w:multiLevelType w:val="hybridMultilevel"/>
    <w:tmpl w:val="6BA03848"/>
    <w:lvl w:ilvl="0" w:tplc="B4DCD8E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284F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C09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5400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4D012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12AC4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AFADD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E27D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EA14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5AE414D0"/>
    <w:multiLevelType w:val="hybridMultilevel"/>
    <w:tmpl w:val="4A8E8D04"/>
    <w:lvl w:ilvl="0" w:tplc="3E30183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AD0C0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DE6CD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B5A3AD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FEA6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0A2D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7C93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D4E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04D2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 w15:restartNumberingAfterBreak="0">
    <w:nsid w:val="5CDA5EEA"/>
    <w:multiLevelType w:val="hybridMultilevel"/>
    <w:tmpl w:val="1BF01BD2"/>
    <w:lvl w:ilvl="0" w:tplc="8BD620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48059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9266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1181E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C8EE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06A3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72E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3629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3E1B7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6" w15:restartNumberingAfterBreak="0">
    <w:nsid w:val="618857B8"/>
    <w:multiLevelType w:val="hybridMultilevel"/>
    <w:tmpl w:val="00C8780A"/>
    <w:lvl w:ilvl="0" w:tplc="9A5C38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7B8B0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8448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0AC9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4086F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2B651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EEA14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3409A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A240A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7" w15:restartNumberingAfterBreak="0">
    <w:nsid w:val="64097413"/>
    <w:multiLevelType w:val="hybridMultilevel"/>
    <w:tmpl w:val="A4D04AC6"/>
    <w:lvl w:ilvl="0" w:tplc="ECAE61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CA33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EEA5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E8D9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4074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6BEE0A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8CC5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CBCD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94FC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8" w15:restartNumberingAfterBreak="0">
    <w:nsid w:val="6FFC58AA"/>
    <w:multiLevelType w:val="hybridMultilevel"/>
    <w:tmpl w:val="52AABEF2"/>
    <w:lvl w:ilvl="0" w:tplc="FA0E824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C5ADE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EC0D0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E40DF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806A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4A0A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E8441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F9C9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D631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9" w15:restartNumberingAfterBreak="0">
    <w:nsid w:val="730275F3"/>
    <w:multiLevelType w:val="hybridMultilevel"/>
    <w:tmpl w:val="85742D3E"/>
    <w:lvl w:ilvl="0" w:tplc="EC54DF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12695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2452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AEE2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048A77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2404B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4F2AF4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4289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B9C94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741B0163"/>
    <w:multiLevelType w:val="hybridMultilevel"/>
    <w:tmpl w:val="DF602664"/>
    <w:lvl w:ilvl="0" w:tplc="209C8B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40E7E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08291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52B1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389D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60F1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62CC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4543F0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D482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1" w15:restartNumberingAfterBreak="0">
    <w:nsid w:val="7B0E23C7"/>
    <w:multiLevelType w:val="hybridMultilevel"/>
    <w:tmpl w:val="7D9E74E6"/>
    <w:lvl w:ilvl="0" w:tplc="24F4ED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FA75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D0CAA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5A677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D04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0F84A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367E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7045F8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B8653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2" w15:restartNumberingAfterBreak="0">
    <w:nsid w:val="7B2B676A"/>
    <w:multiLevelType w:val="hybridMultilevel"/>
    <w:tmpl w:val="349828A6"/>
    <w:lvl w:ilvl="0" w:tplc="D1067D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A629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6689D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6CE8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234F0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A94CF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AEC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74E85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876C9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3" w15:restartNumberingAfterBreak="0">
    <w:nsid w:val="7CCD1A98"/>
    <w:multiLevelType w:val="hybridMultilevel"/>
    <w:tmpl w:val="ECB6B14C"/>
    <w:lvl w:ilvl="0" w:tplc="4E9400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2D02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4A697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49AE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8A021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5C89A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E6436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E0C40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76C4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4" w15:restartNumberingAfterBreak="0">
    <w:nsid w:val="7FF7698A"/>
    <w:multiLevelType w:val="hybridMultilevel"/>
    <w:tmpl w:val="38B03952"/>
    <w:lvl w:ilvl="0" w:tplc="4E6A92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18F9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F8D9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49663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25C3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432DEB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D67A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01A4B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5CA3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 w16cid:durableId="97676044">
    <w:abstractNumId w:val="14"/>
  </w:num>
  <w:num w:numId="2" w16cid:durableId="339627382">
    <w:abstractNumId w:val="15"/>
  </w:num>
  <w:num w:numId="3" w16cid:durableId="1610432427">
    <w:abstractNumId w:val="13"/>
  </w:num>
  <w:num w:numId="4" w16cid:durableId="135295432">
    <w:abstractNumId w:val="0"/>
  </w:num>
  <w:num w:numId="5" w16cid:durableId="1737782718">
    <w:abstractNumId w:val="7"/>
  </w:num>
  <w:num w:numId="6" w16cid:durableId="1265378751">
    <w:abstractNumId w:val="27"/>
  </w:num>
  <w:num w:numId="7" w16cid:durableId="1806704023">
    <w:abstractNumId w:val="8"/>
  </w:num>
  <w:num w:numId="8" w16cid:durableId="2058770523">
    <w:abstractNumId w:val="21"/>
  </w:num>
  <w:num w:numId="9" w16cid:durableId="211158487">
    <w:abstractNumId w:val="2"/>
  </w:num>
  <w:num w:numId="10" w16cid:durableId="1870795733">
    <w:abstractNumId w:val="36"/>
  </w:num>
  <w:num w:numId="11" w16cid:durableId="1012532218">
    <w:abstractNumId w:val="37"/>
  </w:num>
  <w:num w:numId="12" w16cid:durableId="1744599460">
    <w:abstractNumId w:val="22"/>
  </w:num>
  <w:num w:numId="13" w16cid:durableId="1536969564">
    <w:abstractNumId w:val="23"/>
  </w:num>
  <w:num w:numId="14" w16cid:durableId="1453287461">
    <w:abstractNumId w:val="26"/>
  </w:num>
  <w:num w:numId="15" w16cid:durableId="442304410">
    <w:abstractNumId w:val="34"/>
  </w:num>
  <w:num w:numId="16" w16cid:durableId="2090880665">
    <w:abstractNumId w:val="1"/>
  </w:num>
  <w:num w:numId="17" w16cid:durableId="2121603162">
    <w:abstractNumId w:val="38"/>
  </w:num>
  <w:num w:numId="18" w16cid:durableId="867837119">
    <w:abstractNumId w:val="16"/>
  </w:num>
  <w:num w:numId="19" w16cid:durableId="659775690">
    <w:abstractNumId w:val="33"/>
  </w:num>
  <w:num w:numId="20" w16cid:durableId="509411499">
    <w:abstractNumId w:val="31"/>
  </w:num>
  <w:num w:numId="21" w16cid:durableId="207766815">
    <w:abstractNumId w:val="35"/>
  </w:num>
  <w:num w:numId="22" w16cid:durableId="694577780">
    <w:abstractNumId w:val="11"/>
  </w:num>
  <w:num w:numId="23" w16cid:durableId="1906598541">
    <w:abstractNumId w:val="25"/>
  </w:num>
  <w:num w:numId="24" w16cid:durableId="955284518">
    <w:abstractNumId w:val="28"/>
  </w:num>
  <w:num w:numId="25" w16cid:durableId="697390771">
    <w:abstractNumId w:val="17"/>
  </w:num>
  <w:num w:numId="26" w16cid:durableId="1946689447">
    <w:abstractNumId w:val="4"/>
  </w:num>
  <w:num w:numId="27" w16cid:durableId="1076972000">
    <w:abstractNumId w:val="43"/>
  </w:num>
  <w:num w:numId="28" w16cid:durableId="649212664">
    <w:abstractNumId w:val="9"/>
  </w:num>
  <w:num w:numId="29" w16cid:durableId="859584668">
    <w:abstractNumId w:val="18"/>
  </w:num>
  <w:num w:numId="30" w16cid:durableId="799029599">
    <w:abstractNumId w:val="32"/>
  </w:num>
  <w:num w:numId="31" w16cid:durableId="419956785">
    <w:abstractNumId w:val="6"/>
  </w:num>
  <w:num w:numId="32" w16cid:durableId="391655018">
    <w:abstractNumId w:val="5"/>
  </w:num>
  <w:num w:numId="33" w16cid:durableId="1104956887">
    <w:abstractNumId w:val="29"/>
  </w:num>
  <w:num w:numId="34" w16cid:durableId="1040328183">
    <w:abstractNumId w:val="3"/>
  </w:num>
  <w:num w:numId="35" w16cid:durableId="1821457241">
    <w:abstractNumId w:val="40"/>
  </w:num>
  <w:num w:numId="36" w16cid:durableId="557395206">
    <w:abstractNumId w:val="42"/>
  </w:num>
  <w:num w:numId="37" w16cid:durableId="1027020660">
    <w:abstractNumId w:val="24"/>
  </w:num>
  <w:num w:numId="38" w16cid:durableId="1408575138">
    <w:abstractNumId w:val="19"/>
  </w:num>
  <w:num w:numId="39" w16cid:durableId="2054881697">
    <w:abstractNumId w:val="44"/>
  </w:num>
  <w:num w:numId="40" w16cid:durableId="426582198">
    <w:abstractNumId w:val="41"/>
  </w:num>
  <w:num w:numId="41" w16cid:durableId="174928142">
    <w:abstractNumId w:val="10"/>
  </w:num>
  <w:num w:numId="42" w16cid:durableId="2074156608">
    <w:abstractNumId w:val="30"/>
  </w:num>
  <w:num w:numId="43" w16cid:durableId="2107261926">
    <w:abstractNumId w:val="20"/>
  </w:num>
  <w:num w:numId="44" w16cid:durableId="280653923">
    <w:abstractNumId w:val="39"/>
  </w:num>
  <w:num w:numId="45" w16cid:durableId="897010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4"/>
    <w:rsid w:val="0003598F"/>
    <w:rsid w:val="001F7442"/>
    <w:rsid w:val="00206662"/>
    <w:rsid w:val="00240E07"/>
    <w:rsid w:val="00287AF6"/>
    <w:rsid w:val="004B66AE"/>
    <w:rsid w:val="00523DB8"/>
    <w:rsid w:val="005C13A7"/>
    <w:rsid w:val="00690BB7"/>
    <w:rsid w:val="006E0A2D"/>
    <w:rsid w:val="00786E78"/>
    <w:rsid w:val="00853FD4"/>
    <w:rsid w:val="00876644"/>
    <w:rsid w:val="008838E4"/>
    <w:rsid w:val="009541E6"/>
    <w:rsid w:val="009A1E59"/>
    <w:rsid w:val="009E7F6E"/>
    <w:rsid w:val="00A55715"/>
    <w:rsid w:val="00A84C05"/>
    <w:rsid w:val="00AE517D"/>
    <w:rsid w:val="00B637A3"/>
    <w:rsid w:val="00B92BDB"/>
    <w:rsid w:val="00D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60A7"/>
  <w15:chartTrackingRefBased/>
  <w15:docId w15:val="{71B7E2BE-A897-4B70-8A11-8AB7DA9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58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4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7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9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3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1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6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2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5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78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3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9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4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7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78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2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2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9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4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95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3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4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47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4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2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8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1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1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4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79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6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6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3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6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9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5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5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6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1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6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9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8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9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30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7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67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1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0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cp:lastPrinted>2024-01-21T14:31:00Z</cp:lastPrinted>
  <dcterms:created xsi:type="dcterms:W3CDTF">2024-04-14T13:15:00Z</dcterms:created>
  <dcterms:modified xsi:type="dcterms:W3CDTF">2024-04-14T13:15:00Z</dcterms:modified>
</cp:coreProperties>
</file>